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21" w:rsidRDefault="008F135F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noProof/>
          <w:sz w:val="20"/>
          <w:szCs w:val="20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2823845</wp:posOffset>
            </wp:positionH>
            <wp:positionV relativeFrom="paragraph">
              <wp:posOffset>128905</wp:posOffset>
            </wp:positionV>
            <wp:extent cx="371475" cy="590550"/>
            <wp:effectExtent l="0" t="0" r="0" b="0"/>
            <wp:wrapNone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D21" w:rsidRDefault="004E1D21">
      <w:pPr>
        <w:rPr>
          <w:rFonts w:ascii="Times New Roman" w:hAnsi="Times New Roman" w:cs="Times New Roman"/>
          <w:iCs/>
          <w:sz w:val="20"/>
          <w:szCs w:val="20"/>
        </w:rPr>
      </w:pPr>
    </w:p>
    <w:p w:rsidR="004E1D21" w:rsidRDefault="004E1D21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4E1D21" w:rsidRDefault="008F135F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Свердловская область</w:t>
      </w:r>
    </w:p>
    <w:p w:rsidR="004E1D21" w:rsidRDefault="008F135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.</w:t>
      </w:r>
    </w:p>
    <w:p w:rsidR="004E1D21" w:rsidRDefault="008F135F">
      <w:pPr>
        <w:pStyle w:val="Heading2"/>
        <w:spacing w:before="0" w:after="0"/>
        <w:jc w:val="center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ГЛАВА ВОЛЧАНСКОГО ГОРОДСКОГО ОКРУГА</w:t>
      </w:r>
    </w:p>
    <w:p w:rsidR="004E1D21" w:rsidRDefault="004E1D21">
      <w:pPr>
        <w:spacing w:after="0"/>
        <w:jc w:val="center"/>
        <w:rPr>
          <w:rFonts w:ascii="Times New Roman" w:hAnsi="Times New Roman" w:cs="Times New Roman"/>
        </w:rPr>
      </w:pPr>
    </w:p>
    <w:p w:rsidR="004E1D21" w:rsidRDefault="008F135F">
      <w:pPr>
        <w:pStyle w:val="Heading1"/>
        <w:spacing w:before="0"/>
        <w:jc w:val="center"/>
      </w:pPr>
      <w:r>
        <w:rPr>
          <w:rFonts w:ascii="Times New Roman" w:hAnsi="Times New Roman" w:cs="Times New Roman"/>
          <w:b w:val="0"/>
          <w:bCs w:val="0"/>
          <w:caps/>
          <w:color w:val="auto"/>
          <w:spacing w:val="160"/>
          <w:sz w:val="36"/>
          <w:szCs w:val="36"/>
        </w:rPr>
        <w:t>постановление</w:t>
      </w:r>
    </w:p>
    <w:p w:rsidR="004E1D21" w:rsidRDefault="004E1D21">
      <w:pPr>
        <w:spacing w:after="0" w:line="240" w:lineRule="auto"/>
        <w:rPr>
          <w:rFonts w:ascii="Times New Roman" w:hAnsi="Times New Roman" w:cs="Times New Roman"/>
        </w:rPr>
      </w:pPr>
    </w:p>
    <w:p w:rsidR="004E1D21" w:rsidRDefault="00E35B4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12.12.2022</w:t>
      </w:r>
      <w:r w:rsidR="008F135F">
        <w:rPr>
          <w:rFonts w:ascii="Times New Roman" w:hAnsi="Times New Roman" w:cs="Times New Roman"/>
          <w:sz w:val="24"/>
          <w:szCs w:val="24"/>
        </w:rPr>
        <w:t xml:space="preserve"> год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135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F135F">
        <w:rPr>
          <w:rFonts w:ascii="Times New Roman" w:hAnsi="Times New Roman" w:cs="Times New Roman"/>
          <w:sz w:val="24"/>
          <w:szCs w:val="24"/>
        </w:rPr>
        <w:tab/>
        <w:t xml:space="preserve">                             № </w:t>
      </w:r>
      <w:r>
        <w:rPr>
          <w:rFonts w:ascii="Times New Roman" w:hAnsi="Times New Roman" w:cs="Times New Roman"/>
          <w:sz w:val="24"/>
          <w:szCs w:val="24"/>
        </w:rPr>
        <w:t>51</w:t>
      </w:r>
      <w:r w:rsidR="001B3A72">
        <w:rPr>
          <w:rFonts w:ascii="Times New Roman" w:hAnsi="Times New Roman" w:cs="Times New Roman"/>
          <w:sz w:val="24"/>
          <w:szCs w:val="24"/>
        </w:rPr>
        <w:t>9</w:t>
      </w:r>
    </w:p>
    <w:p w:rsidR="004E1D21" w:rsidRDefault="004E1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D21" w:rsidRDefault="008F135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Волчанск</w:t>
      </w:r>
    </w:p>
    <w:p w:rsidR="004E1D21" w:rsidRDefault="004E1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A72" w:rsidRPr="001B3A72" w:rsidRDefault="001B3A72" w:rsidP="001B3A72">
      <w:pPr>
        <w:pStyle w:val="ConsPlusTitle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B3A72">
        <w:rPr>
          <w:rFonts w:ascii="Times New Roman" w:hAnsi="Times New Roman" w:cs="Times New Roman"/>
          <w:i/>
          <w:sz w:val="28"/>
          <w:szCs w:val="28"/>
        </w:rPr>
        <w:t>О внесении изменений в постановление главы Волчанского городского округа от 24.12.2021 года № 507 «</w:t>
      </w:r>
      <w:r w:rsidRPr="001B3A72">
        <w:rPr>
          <w:rFonts w:ascii="Times New Roman" w:hAnsi="Times New Roman" w:cs="Times New Roman"/>
          <w:i/>
          <w:iCs/>
          <w:sz w:val="28"/>
          <w:szCs w:val="28"/>
        </w:rPr>
        <w:t>Об установлении платы за содержание жилого помещения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B3A72">
        <w:rPr>
          <w:rFonts w:ascii="Times New Roman" w:hAnsi="Times New Roman" w:cs="Times New Roman"/>
          <w:i/>
          <w:iCs/>
          <w:sz w:val="28"/>
          <w:szCs w:val="28"/>
        </w:rPr>
        <w:t>нанимателям жилых помещений государственного и</w:t>
      </w:r>
    </w:p>
    <w:p w:rsidR="001B3A72" w:rsidRPr="001B3A72" w:rsidRDefault="001B3A72" w:rsidP="001B3A72">
      <w:pPr>
        <w:pStyle w:val="ConsPlusTitle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B3A72">
        <w:rPr>
          <w:rFonts w:ascii="Times New Roman" w:hAnsi="Times New Roman" w:cs="Times New Roman"/>
          <w:i/>
          <w:iCs/>
          <w:sz w:val="28"/>
          <w:szCs w:val="28"/>
        </w:rPr>
        <w:t>муниципального жилищного фонда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B3A72">
        <w:rPr>
          <w:rFonts w:ascii="Times New Roman" w:hAnsi="Times New Roman" w:cs="Times New Roman"/>
          <w:i/>
          <w:iCs/>
          <w:sz w:val="28"/>
          <w:szCs w:val="28"/>
        </w:rPr>
        <w:t>в многоквартирных жилых домах и собственникам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B3A72">
        <w:rPr>
          <w:rFonts w:ascii="Times New Roman" w:hAnsi="Times New Roman" w:cs="Times New Roman"/>
          <w:i/>
          <w:iCs/>
          <w:sz w:val="28"/>
          <w:szCs w:val="28"/>
        </w:rPr>
        <w:t>помещений в многоквартирных жилых домах,</w:t>
      </w:r>
    </w:p>
    <w:p w:rsidR="004E1D21" w:rsidRPr="001B3A72" w:rsidRDefault="001B3A72" w:rsidP="001B3A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A7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не </w:t>
      </w:r>
      <w:proofErr w:type="gramStart"/>
      <w:r w:rsidRPr="001B3A72">
        <w:rPr>
          <w:rFonts w:ascii="Times New Roman" w:hAnsi="Times New Roman" w:cs="Times New Roman"/>
          <w:b/>
          <w:i/>
          <w:iCs/>
          <w:sz w:val="28"/>
          <w:szCs w:val="28"/>
        </w:rPr>
        <w:t>принявших</w:t>
      </w:r>
      <w:proofErr w:type="gramEnd"/>
      <w:r w:rsidRPr="001B3A7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решение о размере платы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4E1D21" w:rsidRDefault="004E1D2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E1D21" w:rsidRDefault="004E1D2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34613" w:rsidRPr="00B34613" w:rsidRDefault="008F135F" w:rsidP="00B3461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1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B3A72" w:rsidRPr="00B34613">
        <w:rPr>
          <w:rFonts w:ascii="Times New Roman" w:hAnsi="Times New Roman" w:cs="Times New Roman"/>
          <w:color w:val="000000"/>
          <w:sz w:val="28"/>
          <w:szCs w:val="28"/>
        </w:rPr>
        <w:t xml:space="preserve">со статьями 153,154,156-158 Жилищного кодекса Российской Федерации, Приказом Министерства строительства и развития </w:t>
      </w:r>
      <w:proofErr w:type="spellStart"/>
      <w:r w:rsidR="001B3A72" w:rsidRPr="00B34613">
        <w:rPr>
          <w:rFonts w:ascii="Times New Roman" w:hAnsi="Times New Roman" w:cs="Times New Roman"/>
          <w:color w:val="000000"/>
          <w:sz w:val="28"/>
          <w:szCs w:val="28"/>
        </w:rPr>
        <w:t>жилищно</w:t>
      </w:r>
      <w:proofErr w:type="spellEnd"/>
      <w:r w:rsidR="001B3A72" w:rsidRPr="00B34613">
        <w:rPr>
          <w:rFonts w:ascii="Times New Roman" w:hAnsi="Times New Roman" w:cs="Times New Roman"/>
          <w:color w:val="000000"/>
          <w:sz w:val="28"/>
          <w:szCs w:val="28"/>
        </w:rPr>
        <w:t xml:space="preserve"> – коммунального хозяйства Российской Федерации от 06.04.2018 года № 213/</w:t>
      </w:r>
      <w:proofErr w:type="spellStart"/>
      <w:proofErr w:type="gramStart"/>
      <w:r w:rsidR="001B3A72" w:rsidRPr="00B34613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proofErr w:type="gramEnd"/>
      <w:r w:rsidR="001B3A72" w:rsidRPr="00B34613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="001B3A72" w:rsidRPr="00B34613">
        <w:rPr>
          <w:rFonts w:ascii="Times New Roman" w:hAnsi="Times New Roman" w:cs="Times New Roman"/>
          <w:color w:val="000000"/>
          <w:sz w:val="28"/>
          <w:szCs w:val="28"/>
        </w:rPr>
        <w:t>порядка определения предельных индексов изменения размера такой</w:t>
      </w:r>
      <w:proofErr w:type="gramEnd"/>
      <w:r w:rsidR="001B3A72" w:rsidRPr="00B34613">
        <w:rPr>
          <w:rFonts w:ascii="Times New Roman" w:hAnsi="Times New Roman" w:cs="Times New Roman"/>
          <w:color w:val="000000"/>
          <w:sz w:val="28"/>
          <w:szCs w:val="28"/>
        </w:rPr>
        <w:t xml:space="preserve"> платы», </w:t>
      </w:r>
      <w:r w:rsidR="002B37EF">
        <w:rPr>
          <w:rFonts w:ascii="Times New Roman" w:hAnsi="Times New Roman" w:cs="Times New Roman"/>
          <w:color w:val="000000"/>
          <w:sz w:val="28"/>
          <w:szCs w:val="28"/>
        </w:rPr>
        <w:t xml:space="preserve">среднесрочным </w:t>
      </w:r>
      <w:r w:rsidR="00B34613" w:rsidRPr="00B34613">
        <w:rPr>
          <w:rFonts w:ascii="Times New Roman" w:hAnsi="Times New Roman" w:cs="Times New Roman"/>
          <w:color w:val="000000"/>
          <w:sz w:val="28"/>
          <w:szCs w:val="28"/>
        </w:rPr>
        <w:t xml:space="preserve">прогнозом </w:t>
      </w:r>
      <w:r w:rsidR="002B37EF">
        <w:rPr>
          <w:rFonts w:ascii="Times New Roman" w:hAnsi="Times New Roman" w:cs="Times New Roman"/>
          <w:color w:val="000000"/>
          <w:sz w:val="28"/>
          <w:szCs w:val="28"/>
        </w:rPr>
        <w:t>социально – экономического развития Российской Федерации              до 2025 года</w:t>
      </w:r>
      <w:r w:rsidR="00B34613" w:rsidRPr="00B34613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2B37EF">
        <w:rPr>
          <w:rFonts w:ascii="Times New Roman" w:hAnsi="Times New Roman" w:cs="Times New Roman"/>
          <w:color w:val="000000"/>
          <w:sz w:val="28"/>
          <w:szCs w:val="28"/>
        </w:rPr>
        <w:t xml:space="preserve">одобренным протоколом заседания Правительства Российской Федерации 22.09.2022 года № 31, </w:t>
      </w:r>
      <w:r w:rsidR="00B34613" w:rsidRPr="00B34613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Свердловской области от 27.10.2022 года</w:t>
      </w:r>
      <w:r w:rsidR="002B37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4613" w:rsidRPr="00B34613">
        <w:rPr>
          <w:rFonts w:ascii="Times New Roman" w:hAnsi="Times New Roman" w:cs="Times New Roman"/>
          <w:color w:val="000000"/>
          <w:sz w:val="28"/>
          <w:szCs w:val="28"/>
        </w:rPr>
        <w:t xml:space="preserve">№ 698-ПП «Об одобрении прогноза </w:t>
      </w:r>
      <w:r w:rsidR="00B34613" w:rsidRPr="00B34613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Свердловской области на среднесрочный период 2023 - 2025 годов</w:t>
      </w:r>
      <w:r w:rsidR="00B34613">
        <w:rPr>
          <w:rFonts w:ascii="Times New Roman" w:hAnsi="Times New Roman" w:cs="Times New Roman"/>
          <w:bCs/>
          <w:sz w:val="28"/>
          <w:szCs w:val="28"/>
        </w:rPr>
        <w:t>»,</w:t>
      </w:r>
    </w:p>
    <w:p w:rsidR="004E1D21" w:rsidRDefault="004E1D21" w:rsidP="001B3A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E1D21" w:rsidRDefault="008F13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34613" w:rsidRPr="00B34613" w:rsidRDefault="00B34613" w:rsidP="00B34613">
      <w:pPr>
        <w:pStyle w:val="ConsPlusTitle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B34613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главы Волчанского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B34613">
        <w:rPr>
          <w:rFonts w:ascii="Times New Roman" w:hAnsi="Times New Roman" w:cs="Times New Roman"/>
          <w:b w:val="0"/>
          <w:sz w:val="28"/>
          <w:szCs w:val="28"/>
        </w:rPr>
        <w:t>от 24.12.2021 года № 507 «</w:t>
      </w:r>
      <w:r w:rsidRPr="00B34613">
        <w:rPr>
          <w:rFonts w:ascii="Times New Roman" w:hAnsi="Times New Roman" w:cs="Times New Roman"/>
          <w:b w:val="0"/>
          <w:iCs/>
          <w:sz w:val="28"/>
          <w:szCs w:val="28"/>
        </w:rPr>
        <w:t>Об установлении платы за содержание жилого помещения нанимателям жилых помещений государственного и</w:t>
      </w:r>
      <w:r w:rsidRPr="00B346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34613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жилищного фонда в многоквартирных жилых домах и собственникам помещений в многоквартирных жилых домах,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34613">
        <w:rPr>
          <w:rFonts w:ascii="Times New Roman" w:hAnsi="Times New Roman" w:cs="Times New Roman"/>
          <w:b w:val="0"/>
          <w:iCs/>
          <w:sz w:val="28"/>
          <w:szCs w:val="28"/>
        </w:rPr>
        <w:t>не принявших решение о размере платы»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следующие изменения: </w:t>
      </w:r>
    </w:p>
    <w:p w:rsidR="00B34613" w:rsidRDefault="00F3027F" w:rsidP="00B34613">
      <w:pPr>
        <w:pStyle w:val="ConsPlusNormal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4613" w:rsidRPr="00B34613">
        <w:rPr>
          <w:rFonts w:ascii="Times New Roman" w:hAnsi="Times New Roman" w:cs="Times New Roman"/>
          <w:sz w:val="28"/>
          <w:szCs w:val="28"/>
        </w:rPr>
        <w:t>риложение</w:t>
      </w:r>
      <w:r w:rsidR="00B34613" w:rsidRPr="00B34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613">
        <w:rPr>
          <w:rFonts w:ascii="Times New Roman" w:hAnsi="Times New Roman" w:cs="Times New Roman"/>
          <w:b/>
          <w:sz w:val="28"/>
          <w:szCs w:val="28"/>
        </w:rPr>
        <w:t>«</w:t>
      </w:r>
      <w:r w:rsidR="00B34613">
        <w:rPr>
          <w:rFonts w:ascii="Liberation Serif" w:hAnsi="Liberation Serif"/>
          <w:color w:val="000000"/>
          <w:sz w:val="28"/>
          <w:szCs w:val="28"/>
        </w:rPr>
        <w:t xml:space="preserve">Плата за содержание жилого помещения нанимателям </w:t>
      </w:r>
      <w:r w:rsidR="00B34613">
        <w:rPr>
          <w:rFonts w:ascii="Liberation Serif" w:hAnsi="Liberation Serif"/>
          <w:color w:val="000000"/>
          <w:sz w:val="28"/>
          <w:szCs w:val="28"/>
        </w:rPr>
        <w:lastRenderedPageBreak/>
        <w:t>жилых помещений государственного и муниципального жилищного фонда в многоквартирных жилых домах и собственникам помещений в многоквартирных жилых домах, не принявших решение о размере платы</w:t>
      </w:r>
      <w:r w:rsidR="00B34613">
        <w:rPr>
          <w:rFonts w:ascii="Liberation Serif" w:hAnsi="Liberation Serif" w:hint="eastAsia"/>
          <w:color w:val="000000"/>
          <w:sz w:val="28"/>
          <w:szCs w:val="28"/>
        </w:rPr>
        <w:t>»</w:t>
      </w:r>
      <w:r w:rsidR="00B34613">
        <w:rPr>
          <w:rFonts w:ascii="Liberation Serif" w:hAnsi="Liberation Serif"/>
          <w:color w:val="000000"/>
          <w:sz w:val="28"/>
          <w:szCs w:val="28"/>
        </w:rPr>
        <w:t xml:space="preserve"> утвердить в новой редакции (</w:t>
      </w:r>
      <w:r w:rsidR="00CB751F">
        <w:rPr>
          <w:rFonts w:ascii="Liberation Serif" w:hAnsi="Liberation Serif"/>
          <w:color w:val="000000"/>
          <w:sz w:val="28"/>
          <w:szCs w:val="28"/>
        </w:rPr>
        <w:t>приложение № 1</w:t>
      </w:r>
      <w:r w:rsidR="00B34613">
        <w:rPr>
          <w:rFonts w:ascii="Liberation Serif" w:hAnsi="Liberation Serif"/>
          <w:color w:val="000000"/>
          <w:sz w:val="28"/>
          <w:szCs w:val="28"/>
        </w:rPr>
        <w:t>);</w:t>
      </w:r>
    </w:p>
    <w:p w:rsidR="00B34613" w:rsidRPr="00D01F88" w:rsidRDefault="00F3027F" w:rsidP="00F3027F">
      <w:pPr>
        <w:pStyle w:val="ConsPlusTitle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3</w:t>
      </w:r>
      <w:r w:rsidRPr="00F30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«П</w:t>
      </w:r>
      <w:r w:rsidRPr="00F3027F">
        <w:rPr>
          <w:rFonts w:ascii="Liberation Serif" w:hAnsi="Liberation Serif"/>
          <w:b w:val="0"/>
          <w:color w:val="000000"/>
          <w:sz w:val="28"/>
          <w:szCs w:val="28"/>
        </w:rPr>
        <w:t>лата</w:t>
      </w: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</w:t>
      </w:r>
      <w:r w:rsidRPr="00F3027F">
        <w:rPr>
          <w:rFonts w:ascii="Liberation Serif" w:hAnsi="Liberation Serif"/>
          <w:b w:val="0"/>
          <w:color w:val="000000"/>
          <w:sz w:val="28"/>
          <w:szCs w:val="28"/>
        </w:rPr>
        <w:t>за вывоз хозяйственно-бытовых сточных вод из выгребных ям</w:t>
      </w: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</w:t>
      </w:r>
      <w:r w:rsidRPr="00F3027F">
        <w:rPr>
          <w:rFonts w:ascii="Liberation Serif" w:hAnsi="Liberation Serif"/>
          <w:b w:val="0"/>
          <w:color w:val="000000"/>
          <w:sz w:val="28"/>
          <w:szCs w:val="28"/>
        </w:rPr>
        <w:t>многоквартирных домов (жидких бытовых отходов) нанимателям жилых помещений</w:t>
      </w: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</w:t>
      </w:r>
      <w:r w:rsidRPr="00F3027F">
        <w:rPr>
          <w:rFonts w:ascii="Liberation Serif" w:hAnsi="Liberation Serif"/>
          <w:b w:val="0"/>
          <w:color w:val="000000"/>
          <w:sz w:val="28"/>
          <w:szCs w:val="28"/>
        </w:rPr>
        <w:t>государственного и муниципального жилищного фонда в многоквартирных жилых домах и собственникам помещений</w:t>
      </w: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</w:t>
      </w:r>
      <w:r w:rsidRPr="00F3027F">
        <w:rPr>
          <w:rFonts w:ascii="Liberation Serif" w:hAnsi="Liberation Serif"/>
          <w:b w:val="0"/>
          <w:color w:val="000000"/>
          <w:sz w:val="28"/>
          <w:szCs w:val="28"/>
        </w:rPr>
        <w:t>в многоквартирных жилых домах, не принявших решение</w:t>
      </w: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</w:t>
      </w:r>
      <w:r w:rsidRPr="00F3027F">
        <w:rPr>
          <w:rFonts w:ascii="Liberation Serif" w:hAnsi="Liberation Serif"/>
          <w:b w:val="0"/>
          <w:color w:val="000000"/>
          <w:sz w:val="28"/>
          <w:szCs w:val="28"/>
        </w:rPr>
        <w:t>о размере платы</w:t>
      </w:r>
      <w:r>
        <w:rPr>
          <w:rFonts w:ascii="Liberation Serif" w:hAnsi="Liberation Serif" w:hint="eastAsia"/>
          <w:b w:val="0"/>
          <w:color w:val="000000"/>
          <w:sz w:val="28"/>
          <w:szCs w:val="28"/>
        </w:rPr>
        <w:t>»</w:t>
      </w: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</w:t>
      </w:r>
      <w:r w:rsidR="00D01F88">
        <w:rPr>
          <w:rFonts w:ascii="Liberation Serif" w:hAnsi="Liberation Serif"/>
          <w:b w:val="0"/>
          <w:color w:val="000000"/>
          <w:sz w:val="28"/>
          <w:szCs w:val="28"/>
        </w:rPr>
        <w:t>утвердить в</w:t>
      </w: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новой редакции (</w:t>
      </w:r>
      <w:r w:rsidR="00CB751F" w:rsidRPr="00CB751F">
        <w:rPr>
          <w:rFonts w:ascii="Liberation Serif" w:hAnsi="Liberation Serif"/>
          <w:b w:val="0"/>
          <w:color w:val="000000"/>
          <w:sz w:val="28"/>
          <w:szCs w:val="28"/>
        </w:rPr>
        <w:t>приложение № 2</w:t>
      </w:r>
      <w:r>
        <w:rPr>
          <w:rFonts w:ascii="Liberation Serif" w:hAnsi="Liberation Serif"/>
          <w:b w:val="0"/>
          <w:color w:val="000000"/>
          <w:sz w:val="28"/>
          <w:szCs w:val="28"/>
        </w:rPr>
        <w:t>)</w:t>
      </w:r>
      <w:r w:rsidR="009B30ED">
        <w:rPr>
          <w:rFonts w:ascii="Liberation Serif" w:hAnsi="Liberation Serif"/>
          <w:b w:val="0"/>
          <w:color w:val="000000"/>
          <w:sz w:val="28"/>
          <w:szCs w:val="28"/>
        </w:rPr>
        <w:t>.</w:t>
      </w:r>
    </w:p>
    <w:p w:rsidR="004E1D21" w:rsidRDefault="008F135F" w:rsidP="00F3027F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информационном бюллетене «Муниципальный Вестник» и обнародовать на официальном сайте Волчанского городского округа в сети Интернет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http://volchansk-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adm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1D21" w:rsidRDefault="008F135F" w:rsidP="00F3027F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F3027F">
        <w:rPr>
          <w:rFonts w:ascii="Times New Roman" w:hAnsi="Times New Roman"/>
          <w:sz w:val="28"/>
          <w:szCs w:val="28"/>
        </w:rPr>
        <w:t>оставляю за собой.</w:t>
      </w:r>
    </w:p>
    <w:p w:rsidR="004E1D21" w:rsidRDefault="004E1D2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D21" w:rsidRDefault="004E1D21">
      <w:pPr>
        <w:pStyle w:val="ConsPlusNonformat"/>
        <w:widowControl/>
        <w:ind w:left="720"/>
        <w:rPr>
          <w:rFonts w:ascii="Times New Roman" w:hAnsi="Times New Roman" w:cs="Times New Roman"/>
          <w:sz w:val="28"/>
          <w:szCs w:val="28"/>
        </w:rPr>
      </w:pPr>
    </w:p>
    <w:p w:rsidR="00E35B48" w:rsidRDefault="00E35B48">
      <w:pPr>
        <w:pStyle w:val="ConsPlusNonformat"/>
        <w:widowControl/>
        <w:ind w:left="720"/>
        <w:rPr>
          <w:rFonts w:ascii="Times New Roman" w:hAnsi="Times New Roman" w:cs="Times New Roman"/>
          <w:sz w:val="28"/>
          <w:szCs w:val="28"/>
        </w:rPr>
      </w:pPr>
    </w:p>
    <w:p w:rsidR="00E35B48" w:rsidRDefault="00E35B48">
      <w:pPr>
        <w:pStyle w:val="ConsPlusNonformat"/>
        <w:widowControl/>
        <w:ind w:left="720"/>
        <w:rPr>
          <w:rFonts w:ascii="Times New Roman" w:hAnsi="Times New Roman" w:cs="Times New Roman"/>
          <w:sz w:val="28"/>
          <w:szCs w:val="28"/>
        </w:rPr>
      </w:pPr>
    </w:p>
    <w:p w:rsidR="004E1D21" w:rsidRDefault="008F135F">
      <w:pPr>
        <w:spacing w:after="0" w:line="240" w:lineRule="auto"/>
        <w:rPr>
          <w:rFonts w:ascii="Times New Roman" w:hAnsi="Times New Roman"/>
          <w:sz w:val="28"/>
          <w:szCs w:val="28"/>
        </w:rPr>
        <w:sectPr w:rsidR="004E1D21">
          <w:pgSz w:w="11906" w:h="16838"/>
          <w:pgMar w:top="1134" w:right="851" w:bottom="1134" w:left="1418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городского округа    </w:t>
      </w:r>
      <w:r w:rsidR="00E35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А.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Вервейн</w:t>
      </w:r>
      <w:proofErr w:type="spellEnd"/>
    </w:p>
    <w:p w:rsidR="002B37EF" w:rsidRPr="002B418A" w:rsidRDefault="00CB751F" w:rsidP="00440F55">
      <w:pPr>
        <w:pStyle w:val="ConsPlusNormal"/>
        <w:ind w:left="5812" w:firstLine="0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Приложение № 1 </w:t>
      </w:r>
    </w:p>
    <w:p w:rsidR="002B37EF" w:rsidRPr="002B418A" w:rsidRDefault="00CB751F" w:rsidP="00440F55">
      <w:pPr>
        <w:pStyle w:val="ConsPlusNormal"/>
        <w:ind w:left="5812" w:firstLine="0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 xml:space="preserve">к </w:t>
      </w:r>
      <w:r w:rsidR="002B37EF" w:rsidRPr="002B418A">
        <w:rPr>
          <w:rFonts w:ascii="Liberation Serif" w:hAnsi="Liberation Serif"/>
          <w:sz w:val="28"/>
          <w:szCs w:val="28"/>
        </w:rPr>
        <w:t>постановлени</w:t>
      </w:r>
      <w:r>
        <w:rPr>
          <w:rFonts w:ascii="Liberation Serif" w:hAnsi="Liberation Serif"/>
          <w:sz w:val="28"/>
          <w:szCs w:val="28"/>
        </w:rPr>
        <w:t>ю</w:t>
      </w:r>
      <w:r w:rsidR="002B37EF" w:rsidRPr="002B418A">
        <w:rPr>
          <w:rFonts w:ascii="Liberation Serif" w:hAnsi="Liberation Serif"/>
          <w:sz w:val="28"/>
          <w:szCs w:val="28"/>
        </w:rPr>
        <w:t xml:space="preserve"> главы</w:t>
      </w:r>
    </w:p>
    <w:p w:rsidR="002B37EF" w:rsidRPr="002B418A" w:rsidRDefault="002B37EF" w:rsidP="00440F55">
      <w:pPr>
        <w:pStyle w:val="ConsPlusNormal"/>
        <w:ind w:left="5812" w:firstLine="0"/>
        <w:outlineLvl w:val="0"/>
        <w:rPr>
          <w:rFonts w:ascii="Liberation Serif" w:hAnsi="Liberation Serif"/>
          <w:sz w:val="28"/>
          <w:szCs w:val="28"/>
        </w:rPr>
      </w:pPr>
      <w:r w:rsidRPr="002B418A">
        <w:rPr>
          <w:rFonts w:ascii="Liberation Serif" w:hAnsi="Liberation Serif"/>
          <w:sz w:val="28"/>
          <w:szCs w:val="28"/>
        </w:rPr>
        <w:t>Волчанского городского округа</w:t>
      </w:r>
    </w:p>
    <w:p w:rsidR="002B37EF" w:rsidRPr="002B418A" w:rsidRDefault="002B37EF" w:rsidP="00440F55">
      <w:pPr>
        <w:pStyle w:val="ConsPlusNormal"/>
        <w:ind w:left="5812" w:firstLine="0"/>
        <w:outlineLvl w:val="0"/>
        <w:rPr>
          <w:rFonts w:ascii="Liberation Serif" w:hAnsi="Liberation Serif"/>
          <w:sz w:val="28"/>
          <w:szCs w:val="28"/>
        </w:rPr>
      </w:pPr>
      <w:r w:rsidRPr="002B418A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 xml:space="preserve">12.12.2022 года </w:t>
      </w:r>
      <w:r w:rsidRPr="002B418A">
        <w:rPr>
          <w:rFonts w:ascii="Liberation Serif" w:hAnsi="Liberation Serif"/>
          <w:sz w:val="28"/>
          <w:szCs w:val="28"/>
        </w:rPr>
        <w:t xml:space="preserve"> № 5</w:t>
      </w:r>
      <w:r>
        <w:rPr>
          <w:rFonts w:ascii="Liberation Serif" w:hAnsi="Liberation Serif"/>
          <w:sz w:val="28"/>
          <w:szCs w:val="28"/>
        </w:rPr>
        <w:t>19</w:t>
      </w:r>
    </w:p>
    <w:p w:rsidR="002B37EF" w:rsidRPr="002B418A" w:rsidRDefault="002B37EF" w:rsidP="002B37EF">
      <w:pPr>
        <w:pStyle w:val="ConsPlusNormal"/>
        <w:rPr>
          <w:rFonts w:ascii="Liberation Serif" w:hAnsi="Liberation Serif"/>
          <w:sz w:val="28"/>
          <w:szCs w:val="28"/>
        </w:rPr>
      </w:pPr>
    </w:p>
    <w:p w:rsidR="002B37EF" w:rsidRPr="002B418A" w:rsidRDefault="002B37EF" w:rsidP="002B37EF">
      <w:pPr>
        <w:pStyle w:val="ConsPlusNormal"/>
        <w:rPr>
          <w:rFonts w:ascii="Liberation Serif" w:hAnsi="Liberation Serif"/>
          <w:sz w:val="28"/>
          <w:szCs w:val="28"/>
        </w:rPr>
      </w:pPr>
    </w:p>
    <w:p w:rsidR="002B37EF" w:rsidRPr="002B418A" w:rsidRDefault="002B37EF" w:rsidP="002B37E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0" w:name="P68"/>
      <w:bookmarkEnd w:id="0"/>
      <w:r w:rsidRPr="002B418A">
        <w:rPr>
          <w:rFonts w:ascii="Liberation Serif" w:hAnsi="Liberation Serif"/>
          <w:sz w:val="28"/>
          <w:szCs w:val="28"/>
        </w:rPr>
        <w:t>ПЛАТА</w:t>
      </w:r>
    </w:p>
    <w:p w:rsidR="002B37EF" w:rsidRPr="002B418A" w:rsidRDefault="002B37EF" w:rsidP="002B37E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2B418A">
        <w:rPr>
          <w:rFonts w:ascii="Liberation Serif" w:hAnsi="Liberation Serif"/>
          <w:sz w:val="28"/>
          <w:szCs w:val="28"/>
        </w:rPr>
        <w:t xml:space="preserve">ЗА СОДЕРЖАНИЕ ЖИЛОГО ПОМЕЩЕНИЯ </w:t>
      </w:r>
    </w:p>
    <w:p w:rsidR="002B37EF" w:rsidRPr="002B418A" w:rsidRDefault="002B37EF" w:rsidP="002B37E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2B418A">
        <w:rPr>
          <w:rFonts w:ascii="Liberation Serif" w:hAnsi="Liberation Serif"/>
          <w:sz w:val="28"/>
          <w:szCs w:val="28"/>
        </w:rPr>
        <w:t>НАНИМАТЕЛЯМ ЖИЛЫХ ПОМЕЩЕНИЙ</w:t>
      </w:r>
    </w:p>
    <w:p w:rsidR="002B37EF" w:rsidRPr="002B418A" w:rsidRDefault="002B37EF" w:rsidP="002B37E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2B418A">
        <w:rPr>
          <w:rFonts w:ascii="Liberation Serif" w:hAnsi="Liberation Serif"/>
          <w:sz w:val="28"/>
          <w:szCs w:val="28"/>
        </w:rPr>
        <w:t xml:space="preserve">ГОСУДАРСТВЕННОГО И МУНИЦИПАЛЬНОГО </w:t>
      </w:r>
    </w:p>
    <w:p w:rsidR="002B37EF" w:rsidRPr="002B418A" w:rsidRDefault="002B37EF" w:rsidP="002B37E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2B418A">
        <w:rPr>
          <w:rFonts w:ascii="Liberation Serif" w:hAnsi="Liberation Serif"/>
          <w:sz w:val="28"/>
          <w:szCs w:val="28"/>
        </w:rPr>
        <w:t xml:space="preserve">ЖИЛИЩНОГО ФОНДА В МНОГОКВАРТИРНЫХ ЖИЛЫХ ДОМАХ </w:t>
      </w:r>
    </w:p>
    <w:p w:rsidR="002B37EF" w:rsidRPr="002B418A" w:rsidRDefault="002B37EF" w:rsidP="002B37E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2B418A">
        <w:rPr>
          <w:rFonts w:ascii="Liberation Serif" w:hAnsi="Liberation Serif"/>
          <w:sz w:val="28"/>
          <w:szCs w:val="28"/>
        </w:rPr>
        <w:t>И СОБСТВЕННИКАМ ПОМЕЩЕНИЙ</w:t>
      </w:r>
    </w:p>
    <w:p w:rsidR="002B37EF" w:rsidRPr="002B418A" w:rsidRDefault="002B37EF" w:rsidP="002B37E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2B418A">
        <w:rPr>
          <w:rFonts w:ascii="Liberation Serif" w:hAnsi="Liberation Serif"/>
          <w:sz w:val="28"/>
          <w:szCs w:val="28"/>
        </w:rPr>
        <w:t xml:space="preserve">В МНОГОКВАРТИРНЫХ ЖИЛЫХ ДОМАХ, </w:t>
      </w:r>
    </w:p>
    <w:p w:rsidR="002B37EF" w:rsidRPr="002B418A" w:rsidRDefault="002B37EF" w:rsidP="002B37E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2B418A">
        <w:rPr>
          <w:rFonts w:ascii="Liberation Serif" w:hAnsi="Liberation Serif"/>
          <w:sz w:val="28"/>
          <w:szCs w:val="28"/>
        </w:rPr>
        <w:t xml:space="preserve">НЕ </w:t>
      </w:r>
      <w:proofErr w:type="gramStart"/>
      <w:r w:rsidRPr="002B418A">
        <w:rPr>
          <w:rFonts w:ascii="Liberation Serif" w:hAnsi="Liberation Serif"/>
          <w:sz w:val="28"/>
          <w:szCs w:val="28"/>
        </w:rPr>
        <w:t>ПРИНЯВШИХ</w:t>
      </w:r>
      <w:proofErr w:type="gramEnd"/>
      <w:r w:rsidRPr="002B418A">
        <w:rPr>
          <w:rFonts w:ascii="Liberation Serif" w:hAnsi="Liberation Serif"/>
          <w:sz w:val="28"/>
          <w:szCs w:val="28"/>
        </w:rPr>
        <w:t xml:space="preserve"> РЕШЕНИЕ О РАЗМЕРЕ ПЛАТЫ</w:t>
      </w:r>
    </w:p>
    <w:p w:rsidR="002B37EF" w:rsidRPr="002B418A" w:rsidRDefault="002B37EF" w:rsidP="002B37EF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33"/>
        <w:gridCol w:w="3122"/>
        <w:gridCol w:w="1928"/>
        <w:gridCol w:w="1928"/>
        <w:gridCol w:w="1934"/>
      </w:tblGrid>
      <w:tr w:rsidR="002B37EF" w:rsidRPr="006D57C6" w:rsidTr="00FA5424"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Наименование жилищных услуг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2B3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Плата за содержание жилого помещения в многоквартирных жилых домах, в отдельных квартирах за 1 кв. м общей площади (рублей), на период с 01.01.2022 по 31.12.2022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2B3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Плата за содержание жилого помещения в многоквартирных жилых домах, в отдельных квартирах за 1 кв. м общей площади (рублей), на период с 01.01.2023 по 31.12.2023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2B37EF" w:rsidP="002B3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Плата за содержание жилого помещения в многоквартирных жилых домах, в отдельных квартирах за 1 кв. м общей площади (рублей), на период с 01.01.2024 по 31.12.2024</w:t>
            </w:r>
          </w:p>
        </w:tc>
      </w:tr>
      <w:tr w:rsidR="002B37EF" w:rsidRPr="006D57C6" w:rsidTr="00FA5424"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2B3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без учета затрат на вывоз твердых коммунальных отходов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2B3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без учета затрат на вывоз твердых коммунальных отходов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2B37EF" w:rsidP="002B3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без учета затрат на вывоз твердых коммунальных отходов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дома, оборудованные природным газоснабжением, централизованным отоплением, горячим и холодным водоснабжением, канализацией, с подвалами, </w:t>
            </w:r>
            <w:proofErr w:type="spellStart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общедомовыми</w:t>
            </w:r>
            <w:proofErr w:type="spellEnd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 учета (тепловой энергии и горячего водоснабжения) с уборкой мест общего пользования и придомовой территории</w:t>
            </w:r>
          </w:p>
          <w:p w:rsidR="006D57C6" w:rsidRPr="006D57C6" w:rsidRDefault="006D57C6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  <w:r w:rsidRPr="006D5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20,18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20,99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дома, оборудованные природным газоснабжением, централизованным отоплением, горячим и холодным водоснабжением, канализацией, с подвалами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18,88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20,01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дома, оборудованные централизованным отоплением, горячим и холодным водоснабжением, канализацией, с подвалами, </w:t>
            </w:r>
            <w:proofErr w:type="spellStart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общедомовыми</w:t>
            </w:r>
            <w:proofErr w:type="spellEnd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 учета (тепловой энергии и горячего водоснабжения)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  <w:r w:rsidRPr="006D5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18,89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19,64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дома, оборудованные централизованным отоплением, горячим и холодным водоснабжением, канализацией, с подвалами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  <w:r w:rsidRPr="006D5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19,45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дома, оборудованные централизованным отоплением, горячим и холодным водоснабжением, канализацией, без подвалов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17,41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18,45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19,19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дома, оборудованные централизованным отоплением, горячим и холодным водоснабжением, канализацией, ОДПУ, без подвалов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  <w:r w:rsidRPr="006D5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18,62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19,37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дома, оборудованные централизованным отоплением, горячим и холодным водоснабжением, канализацией, с подвалами и водостоками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  <w:r w:rsidRPr="006D5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18,85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дома, оборудованные централизованным отоплением, горячим и холодным водоснабжением, канализацией, с подвалами и водостоками, </w:t>
            </w:r>
            <w:proofErr w:type="spellStart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общедомовыми</w:t>
            </w:r>
            <w:proofErr w:type="spellEnd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 учета (тепловой энергии, горячего водоснабжения)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17,94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19,02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19,78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6D57C6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дома, оборудованные централизованным отоплением, горячим и холодным водоснабжением, канализацией, с  водостоками,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  <w:r w:rsidRPr="006D5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18,58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дома, оборудованные централизованным отоплением, горячим и холодным водоснабжением, канализацией, ОДПУ, с  водостоками,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17,69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дома, оборудованные централизованным отоплением, холодным водоснабжением, канализацией, с подвалами и водостоками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17,32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18,36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19,09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дома, оборудованные централизованным </w:t>
            </w:r>
            <w:r w:rsidRPr="006D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отоплением, холодным водоснабжением, канализацией, с подвалами и водостоками, </w:t>
            </w:r>
            <w:proofErr w:type="spellStart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общедомовыми</w:t>
            </w:r>
            <w:proofErr w:type="spellEnd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 учета (тепловой энергии)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17,48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18,53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19,27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дома, оборудованные централизованным отоплением, холодным водоснабжением, канализацией, с подвалами,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18,23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дома, оборудованные централизованным отоплением, холодным водоснабжением, канализацией, с подвалами, </w:t>
            </w:r>
            <w:proofErr w:type="spellStart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общедомовыми</w:t>
            </w:r>
            <w:proofErr w:type="spellEnd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 учета (тепловой энергии)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  <w:r w:rsidRPr="006D5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дома, оборудованные централизованным отоплением, холодным водоснабжением, канализацией, с водостоками,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17,07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18,09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дома, оборудованные централизованным отоплением, холодным водоснабжением, канализацией,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17,97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18,69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дома, оборудованные централизованным отоплением, холодным </w:t>
            </w:r>
            <w:r w:rsidRPr="006D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водоснабжением, канализацией, </w:t>
            </w:r>
            <w:proofErr w:type="spellStart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общедомовыми</w:t>
            </w:r>
            <w:proofErr w:type="spellEnd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 учета (тепловой энергии</w:t>
            </w:r>
            <w:proofErr w:type="gramStart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17,12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18,15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18,87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D5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дома, оборудованные централизованным отоплением, холодным водоснабжением, с выгребными ямами, подвалами, водостоками, </w:t>
            </w:r>
            <w:proofErr w:type="spellStart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общедомовыми</w:t>
            </w:r>
            <w:proofErr w:type="spellEnd"/>
            <w:r w:rsidRPr="006D57C6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 учета (тепловой энергии)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17,40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18,44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19,18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дома, без отопления, оборудованные централизованным холодным водоснабжением, канализацией, 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17,03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17,72</w:t>
            </w:r>
          </w:p>
        </w:tc>
      </w:tr>
      <w:tr w:rsidR="002B37EF" w:rsidRPr="006D57C6" w:rsidTr="00FA5424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:rsidR="002B37EF" w:rsidRPr="006D57C6" w:rsidRDefault="002B37EF" w:rsidP="002B37EF">
            <w:pPr>
              <w:widowControl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Ветхие и аварийные дома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2B37EF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C6">
              <w:rPr>
                <w:rFonts w:ascii="Times New Roman" w:hAnsi="Times New Roman" w:cs="Times New Roman"/>
                <w:sz w:val="24"/>
                <w:szCs w:val="24"/>
              </w:rPr>
              <w:t>8,18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EF" w:rsidRPr="006D57C6" w:rsidRDefault="006D57C6" w:rsidP="00FA54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</w:tr>
    </w:tbl>
    <w:p w:rsidR="00440F55" w:rsidRDefault="00440F55" w:rsidP="002B37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7EF" w:rsidRPr="002B37EF" w:rsidRDefault="002B37EF" w:rsidP="002B37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37EF">
        <w:rPr>
          <w:rFonts w:ascii="Times New Roman" w:hAnsi="Times New Roman" w:cs="Times New Roman"/>
          <w:sz w:val="28"/>
          <w:szCs w:val="28"/>
        </w:rPr>
        <w:t>- к местам общего пользования, подлежащим уборке, в многоквартирном жилом доме относятся лестничные площадки, лестничные пролеты и другие помещения общего пользования в многоквартирном доме;</w:t>
      </w:r>
    </w:p>
    <w:p w:rsidR="002B37EF" w:rsidRDefault="002B37EF" w:rsidP="002B37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37EF">
        <w:rPr>
          <w:rFonts w:ascii="Times New Roman" w:hAnsi="Times New Roman" w:cs="Times New Roman"/>
          <w:sz w:val="28"/>
          <w:szCs w:val="28"/>
        </w:rPr>
        <w:t>- Планы текущего ремонта на очередной год утверждаются решением общего собрания собственников многоквартирного дома, с учетом предложений управляющей организации. Отчеты о выполнении планов текущего ремонта утверждаются общим собранием собственников многоквартирного дома, либо лицом, уполномоченным на совершение данных действий решением общего собрания собственников помещений в многоквартирном доме.</w:t>
      </w:r>
    </w:p>
    <w:p w:rsidR="00440F55" w:rsidRDefault="00440F55" w:rsidP="002B37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F55" w:rsidRDefault="00440F55" w:rsidP="002B37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F55" w:rsidRDefault="00440F55" w:rsidP="002B37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F55" w:rsidRDefault="00440F55" w:rsidP="002B37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F55" w:rsidRDefault="00440F55" w:rsidP="002B37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F55" w:rsidRDefault="00440F55" w:rsidP="002B37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51F" w:rsidRPr="002B418A" w:rsidRDefault="00CB751F" w:rsidP="00CB751F">
      <w:pPr>
        <w:pStyle w:val="ConsPlusNormal"/>
        <w:ind w:left="5812" w:firstLine="0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Приложение № 2 </w:t>
      </w:r>
    </w:p>
    <w:p w:rsidR="00CB751F" w:rsidRPr="002B418A" w:rsidRDefault="00CB751F" w:rsidP="00CB751F">
      <w:pPr>
        <w:pStyle w:val="ConsPlusNormal"/>
        <w:ind w:left="5812" w:firstLine="0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 xml:space="preserve">к </w:t>
      </w:r>
      <w:r w:rsidRPr="002B418A">
        <w:rPr>
          <w:rFonts w:ascii="Liberation Serif" w:hAnsi="Liberation Serif"/>
          <w:sz w:val="28"/>
          <w:szCs w:val="28"/>
        </w:rPr>
        <w:t>постановлени</w:t>
      </w:r>
      <w:r>
        <w:rPr>
          <w:rFonts w:ascii="Liberation Serif" w:hAnsi="Liberation Serif"/>
          <w:sz w:val="28"/>
          <w:szCs w:val="28"/>
        </w:rPr>
        <w:t>ю</w:t>
      </w:r>
      <w:r w:rsidRPr="002B418A">
        <w:rPr>
          <w:rFonts w:ascii="Liberation Serif" w:hAnsi="Liberation Serif"/>
          <w:sz w:val="28"/>
          <w:szCs w:val="28"/>
        </w:rPr>
        <w:t xml:space="preserve"> главы</w:t>
      </w:r>
    </w:p>
    <w:p w:rsidR="00D01F88" w:rsidRPr="002B418A" w:rsidRDefault="00D01F88" w:rsidP="00D01F88">
      <w:pPr>
        <w:pStyle w:val="ConsPlusNormal"/>
        <w:ind w:left="5812" w:firstLine="0"/>
        <w:outlineLvl w:val="0"/>
        <w:rPr>
          <w:rFonts w:ascii="Liberation Serif" w:hAnsi="Liberation Serif"/>
          <w:sz w:val="28"/>
          <w:szCs w:val="28"/>
        </w:rPr>
      </w:pPr>
      <w:r w:rsidRPr="002B418A">
        <w:rPr>
          <w:rFonts w:ascii="Liberation Serif" w:hAnsi="Liberation Serif"/>
          <w:sz w:val="28"/>
          <w:szCs w:val="28"/>
        </w:rPr>
        <w:t>Волчанского городского округа</w:t>
      </w:r>
    </w:p>
    <w:p w:rsidR="00D01F88" w:rsidRPr="002B418A" w:rsidRDefault="00D01F88" w:rsidP="00D01F88">
      <w:pPr>
        <w:pStyle w:val="ConsPlusNormal"/>
        <w:ind w:left="5812" w:firstLine="0"/>
        <w:outlineLvl w:val="0"/>
        <w:rPr>
          <w:rFonts w:ascii="Liberation Serif" w:hAnsi="Liberation Serif"/>
          <w:sz w:val="28"/>
          <w:szCs w:val="28"/>
        </w:rPr>
      </w:pPr>
      <w:r w:rsidRPr="002B418A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 xml:space="preserve">12.12.2022 года </w:t>
      </w:r>
      <w:r w:rsidRPr="002B418A">
        <w:rPr>
          <w:rFonts w:ascii="Liberation Serif" w:hAnsi="Liberation Serif"/>
          <w:sz w:val="28"/>
          <w:szCs w:val="28"/>
        </w:rPr>
        <w:t xml:space="preserve"> № 5</w:t>
      </w:r>
      <w:r>
        <w:rPr>
          <w:rFonts w:ascii="Liberation Serif" w:hAnsi="Liberation Serif"/>
          <w:sz w:val="28"/>
          <w:szCs w:val="28"/>
        </w:rPr>
        <w:t>19</w:t>
      </w:r>
    </w:p>
    <w:p w:rsidR="00440F55" w:rsidRDefault="00440F55" w:rsidP="00440F55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440F55" w:rsidRDefault="00440F55" w:rsidP="00440F55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440F55" w:rsidRDefault="00440F55" w:rsidP="00440F55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bookmarkStart w:id="1" w:name="P714"/>
      <w:bookmarkEnd w:id="1"/>
      <w:r>
        <w:rPr>
          <w:rFonts w:ascii="Liberation Serif" w:hAnsi="Liberation Serif"/>
          <w:color w:val="000000"/>
          <w:sz w:val="28"/>
          <w:szCs w:val="28"/>
        </w:rPr>
        <w:t>ПЛАТА</w:t>
      </w:r>
    </w:p>
    <w:p w:rsidR="00440F55" w:rsidRDefault="00440F55" w:rsidP="00440F55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ЗА ВЫВОЗ ХОЗЯЙСТВЕННО-БЫТОВЫХ СТОЧНЫХ ВОД </w:t>
      </w:r>
    </w:p>
    <w:p w:rsidR="00440F55" w:rsidRDefault="00440F55" w:rsidP="00440F55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ИЗ ВЫГРЕБНЫХ ЯМ</w:t>
      </w:r>
      <w:r w:rsidR="00D01F88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МНОГОКВАРТИРНЫХ ДОМОВ (ЖИДКИХ БЫТОВЫХ ОТХОДОВ) НАНИМАТЕЛЯМ ЖИЛЫХ ПОМЕЩЕНИЙ </w:t>
      </w:r>
    </w:p>
    <w:p w:rsidR="00440F55" w:rsidRDefault="00440F55" w:rsidP="00440F55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ГОСУДАРСТВЕННОГО И МУНИЦИПАЛЬНОГО ЖИЛИЩНОГО ФОНДА В МНОГОКВАРТИРНЫХ ЖИЛЫХ ДОМАХ </w:t>
      </w:r>
    </w:p>
    <w:p w:rsidR="00440F55" w:rsidRDefault="00440F55" w:rsidP="00440F55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 СОБСТВЕННИКАМ ПОМЕЩЕНИЙ</w:t>
      </w:r>
    </w:p>
    <w:p w:rsidR="00440F55" w:rsidRDefault="00440F55" w:rsidP="00440F55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МНОГОКВАРТИРНЫХ ЖИЛЫХ ДОМАХ, </w:t>
      </w:r>
    </w:p>
    <w:p w:rsidR="00440F55" w:rsidRDefault="00440F55" w:rsidP="00440F55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НЕ ПРИНЯВШИХ РЕШЕНИЕ</w:t>
      </w:r>
      <w:r w:rsidR="00654909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О РАЗМЕРЕ ПЛАТЫ</w:t>
      </w:r>
    </w:p>
    <w:p w:rsidR="00440F55" w:rsidRDefault="00440F55" w:rsidP="00440F55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258"/>
        <w:gridCol w:w="1701"/>
        <w:gridCol w:w="1559"/>
        <w:gridCol w:w="1559"/>
      </w:tblGrid>
      <w:tr w:rsidR="00D01F88" w:rsidRPr="00D01F88" w:rsidTr="00D01F88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Pr="00D01F88" w:rsidRDefault="00D01F88" w:rsidP="00FA54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Pr="00D01F88" w:rsidRDefault="00D01F88" w:rsidP="00FA54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Pr="00D01F88" w:rsidRDefault="00D01F88" w:rsidP="00D01F88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руб./1 кв. м</w:t>
            </w:r>
          </w:p>
          <w:p w:rsidR="00D01F88" w:rsidRPr="00D01F88" w:rsidRDefault="00D01F88" w:rsidP="00D01F88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(руб. коп.)</w:t>
            </w:r>
          </w:p>
        </w:tc>
      </w:tr>
      <w:tr w:rsidR="00D01F88" w:rsidRPr="00D01F88" w:rsidTr="00D01F88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Pr="00D01F88" w:rsidRDefault="00D01F88" w:rsidP="00FA54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Pr="00D01F88" w:rsidRDefault="00D01F88" w:rsidP="00FA54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Default="00D01F88" w:rsidP="00D01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период </w:t>
            </w:r>
          </w:p>
          <w:p w:rsidR="00D01F88" w:rsidRDefault="00D01F88" w:rsidP="00D01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01.01.2022 </w:t>
            </w:r>
          </w:p>
          <w:p w:rsidR="00D01F88" w:rsidRPr="00D01F88" w:rsidRDefault="00D01F88" w:rsidP="00D01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31.12.2022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Default="00D01F88" w:rsidP="00FA5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период </w:t>
            </w:r>
          </w:p>
          <w:p w:rsidR="00D01F88" w:rsidRDefault="00D01F88" w:rsidP="00FA5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1F88" w:rsidRPr="00D01F88" w:rsidRDefault="00D01F88" w:rsidP="00D01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Default="00D01F88" w:rsidP="00FA5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период </w:t>
            </w:r>
          </w:p>
          <w:p w:rsidR="00D01F88" w:rsidRDefault="00D01F88" w:rsidP="00FA5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1F88" w:rsidRPr="00D01F88" w:rsidRDefault="00D01F88" w:rsidP="00D01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01F88" w:rsidRPr="00D01F88" w:rsidTr="00D01F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Pr="00D01F88" w:rsidRDefault="00D01F88" w:rsidP="00D01F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Pr="00D01F88" w:rsidRDefault="00D01F88" w:rsidP="009232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хозяйственно-бытовых сточных вод (жидких бытовых отходов)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Pr="00D01F88" w:rsidRDefault="00D01F88" w:rsidP="00D01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Pr="00D01F88" w:rsidRDefault="00D01F88" w:rsidP="00D01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88" w:rsidRPr="00D01F88" w:rsidRDefault="00D01F88" w:rsidP="00D01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3,49</w:t>
            </w:r>
          </w:p>
        </w:tc>
      </w:tr>
    </w:tbl>
    <w:p w:rsidR="00D01F88" w:rsidRDefault="00D01F88" w:rsidP="00D01F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D21" w:rsidRPr="00D01F88" w:rsidRDefault="00D01F88" w:rsidP="00D01F88">
      <w:pPr>
        <w:pStyle w:val="ConsPlusNormal"/>
        <w:jc w:val="both"/>
        <w:rPr>
          <w:sz w:val="28"/>
          <w:szCs w:val="28"/>
        </w:rPr>
      </w:pPr>
      <w:r w:rsidRPr="00D01F88">
        <w:rPr>
          <w:rFonts w:ascii="Times New Roman" w:hAnsi="Times New Roman" w:cs="Times New Roman"/>
          <w:sz w:val="28"/>
          <w:szCs w:val="28"/>
        </w:rPr>
        <w:t>- с</w:t>
      </w:r>
      <w:r w:rsidRPr="00D01F88">
        <w:rPr>
          <w:rFonts w:ascii="Times New Roman" w:hAnsi="Times New Roman" w:cs="Times New Roman"/>
          <w:color w:val="000000"/>
          <w:sz w:val="28"/>
          <w:szCs w:val="28"/>
        </w:rPr>
        <w:t>обственники и наниматели помещений в многоквартирных жилых домах с вывозом хозяйственно-бытовых сточных вод (жидких бытовых отходов) вносят плату, исходя из установленной платы (тарифа)</w:t>
      </w:r>
    </w:p>
    <w:sectPr w:rsidR="004E1D21" w:rsidRPr="00D01F88" w:rsidSect="00F3027F">
      <w:pgSz w:w="11906" w:h="16838"/>
      <w:pgMar w:top="1418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3CC5"/>
    <w:multiLevelType w:val="multilevel"/>
    <w:tmpl w:val="DBBAF294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1">
    <w:nsid w:val="3ED0716C"/>
    <w:multiLevelType w:val="multilevel"/>
    <w:tmpl w:val="9B7A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>
    <w:nsid w:val="6C0433CC"/>
    <w:multiLevelType w:val="multilevel"/>
    <w:tmpl w:val="D086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>
    <w:nsid w:val="7C3259CE"/>
    <w:multiLevelType w:val="multilevel"/>
    <w:tmpl w:val="F8F6BA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C744D76"/>
    <w:multiLevelType w:val="multilevel"/>
    <w:tmpl w:val="41EED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1D21"/>
    <w:rsid w:val="000347A9"/>
    <w:rsid w:val="00174287"/>
    <w:rsid w:val="001B3A72"/>
    <w:rsid w:val="001E0C9F"/>
    <w:rsid w:val="001E4889"/>
    <w:rsid w:val="002B37EF"/>
    <w:rsid w:val="002E47C4"/>
    <w:rsid w:val="003C7A22"/>
    <w:rsid w:val="00440F55"/>
    <w:rsid w:val="004E1D21"/>
    <w:rsid w:val="00565E2D"/>
    <w:rsid w:val="006276BD"/>
    <w:rsid w:val="00654909"/>
    <w:rsid w:val="006D57C6"/>
    <w:rsid w:val="007B1E9E"/>
    <w:rsid w:val="0083018F"/>
    <w:rsid w:val="008D77B6"/>
    <w:rsid w:val="008F135F"/>
    <w:rsid w:val="009B30ED"/>
    <w:rsid w:val="00A47725"/>
    <w:rsid w:val="00A52DD8"/>
    <w:rsid w:val="00B25990"/>
    <w:rsid w:val="00B34613"/>
    <w:rsid w:val="00CB751F"/>
    <w:rsid w:val="00CE7736"/>
    <w:rsid w:val="00D01F88"/>
    <w:rsid w:val="00D46170"/>
    <w:rsid w:val="00E35B48"/>
    <w:rsid w:val="00E364C6"/>
    <w:rsid w:val="00F262FC"/>
    <w:rsid w:val="00F3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6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9B798C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9"/>
    <w:qFormat/>
    <w:rsid w:val="009B79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9"/>
    <w:qFormat/>
    <w:rsid w:val="009B798C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9"/>
    <w:qFormat/>
    <w:rsid w:val="009B798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7200F5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E1D21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4E1D2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4E1D21"/>
    <w:pPr>
      <w:spacing w:after="140"/>
    </w:pPr>
  </w:style>
  <w:style w:type="paragraph" w:styleId="a6">
    <w:name w:val="List"/>
    <w:basedOn w:val="a5"/>
    <w:rsid w:val="004E1D21"/>
    <w:rPr>
      <w:rFonts w:cs="Lucida Sans"/>
    </w:rPr>
  </w:style>
  <w:style w:type="paragraph" w:customStyle="1" w:styleId="Caption">
    <w:name w:val="Caption"/>
    <w:basedOn w:val="a"/>
    <w:qFormat/>
    <w:rsid w:val="004E1D2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4E1D2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9B798C"/>
    <w:pPr>
      <w:widowControl w:val="0"/>
      <w:ind w:firstLine="720"/>
    </w:pPr>
    <w:rPr>
      <w:rFonts w:ascii="Arial" w:eastAsia="Times New Roman" w:hAnsi="Arial" w:cs="Arial"/>
      <w:szCs w:val="20"/>
    </w:rPr>
  </w:style>
  <w:style w:type="paragraph" w:customStyle="1" w:styleId="ConsPlusNonformat">
    <w:name w:val="ConsPlusNonformat"/>
    <w:qFormat/>
    <w:rsid w:val="009B798C"/>
    <w:pPr>
      <w:widowControl w:val="0"/>
    </w:pPr>
    <w:rPr>
      <w:rFonts w:ascii="Courier New" w:eastAsia="Times New Roman" w:hAnsi="Courier New" w:cs="Courier New"/>
      <w:szCs w:val="20"/>
    </w:rPr>
  </w:style>
  <w:style w:type="paragraph" w:styleId="a8">
    <w:name w:val="List Paragraph"/>
    <w:basedOn w:val="a"/>
    <w:uiPriority w:val="34"/>
    <w:qFormat/>
    <w:rsid w:val="00423742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7200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4E1D21"/>
    <w:pPr>
      <w:suppressLineNumbers/>
    </w:pPr>
  </w:style>
  <w:style w:type="paragraph" w:customStyle="1" w:styleId="ab">
    <w:name w:val="Заголовок таблицы"/>
    <w:basedOn w:val="aa"/>
    <w:qFormat/>
    <w:rsid w:val="004E1D21"/>
    <w:pPr>
      <w:jc w:val="center"/>
    </w:pPr>
    <w:rPr>
      <w:b/>
      <w:bCs/>
    </w:rPr>
  </w:style>
  <w:style w:type="table" w:styleId="ac">
    <w:name w:val="Table Grid"/>
    <w:basedOn w:val="a1"/>
    <w:uiPriority w:val="59"/>
    <w:rsid w:val="00435F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1B3A72"/>
    <w:pPr>
      <w:widowControl w:val="0"/>
    </w:pPr>
    <w:rPr>
      <w:rFonts w:eastAsia="Times New Roman" w:cs="Calibri"/>
      <w:b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847E-4AEA-4D7F-BA4D-747493E2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 от 07.12.2017 N 908-ПП(ред. от 01.10.2020)"Об утверждении Порядка организации ярмарок на территории Свердловской области и продажи товаров (выполнения работ, оказания услуг) на них"</vt:lpstr>
    </vt:vector>
  </TitlesOfParts>
  <Company>КонсультантПлюс Версия 4020.00.55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07.12.2017 N 908-ПП(ред. от 01.10.2020)"Об утверждении Порядка организации ярмарок на территории Свердловской области и продажи товаров (выполнения работ, оказания услуг) на них"</dc:title>
  <dc:creator>Ольга</dc:creator>
  <cp:lastModifiedBy>Компик</cp:lastModifiedBy>
  <cp:revision>7</cp:revision>
  <cp:lastPrinted>2022-12-13T11:53:00Z</cp:lastPrinted>
  <dcterms:created xsi:type="dcterms:W3CDTF">2022-12-13T10:14:00Z</dcterms:created>
  <dcterms:modified xsi:type="dcterms:W3CDTF">2022-12-13T11:56:00Z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